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40" w:lineRule="atLeast"/>
        <w:ind w:firstLine="588"/>
        <w:jc w:val="center"/>
        <w:rPr>
          <w:rFonts w:hint="eastAsia" w:ascii="Tahoma" w:hAnsi="Tahoma" w:eastAsia="宋体" w:cs="Tahoma"/>
          <w:color w:val="auto"/>
          <w:kern w:val="0"/>
          <w:sz w:val="28"/>
          <w:szCs w:val="28"/>
          <w:highlight w:val="none"/>
          <w:lang w:val="en-US" w:eastAsia="zh-CN"/>
        </w:rPr>
      </w:pPr>
      <w:r>
        <w:rPr>
          <w:rFonts w:hint="eastAsia" w:ascii="Tahoma" w:hAnsi="Tahoma" w:eastAsia="宋体" w:cs="Tahoma"/>
          <w:color w:val="auto"/>
          <w:kern w:val="0"/>
          <w:sz w:val="28"/>
          <w:szCs w:val="28"/>
          <w:highlight w:val="none"/>
        </w:rPr>
        <w:t>广东美神农牧有限公司</w:t>
      </w:r>
      <w:r>
        <w:rPr>
          <w:rFonts w:hint="eastAsia" w:ascii="Tahoma" w:hAnsi="Tahoma" w:eastAsia="宋体" w:cs="Tahoma"/>
          <w:color w:val="auto"/>
          <w:kern w:val="0"/>
          <w:sz w:val="28"/>
          <w:szCs w:val="28"/>
          <w:highlight w:val="none"/>
          <w:lang w:val="en-US" w:eastAsia="zh-CN"/>
        </w:rPr>
        <w:t>招聘</w:t>
      </w:r>
    </w:p>
    <w:p>
      <w:pPr>
        <w:widowControl/>
        <w:wordWrap w:val="0"/>
        <w:spacing w:line="540" w:lineRule="atLeast"/>
        <w:ind w:firstLine="588"/>
        <w:jc w:val="center"/>
        <w:rPr>
          <w:rFonts w:hint="eastAsia" w:ascii="Tahoma" w:hAnsi="Tahoma" w:eastAsia="宋体" w:cs="Tahoma"/>
          <w:color w:val="auto"/>
          <w:kern w:val="0"/>
          <w:sz w:val="28"/>
          <w:szCs w:val="28"/>
          <w:highlight w:val="none"/>
          <w:lang w:val="en-US" w:eastAsia="zh-CN"/>
        </w:rPr>
      </w:pPr>
      <w:bookmarkStart w:id="0" w:name="_GoBack"/>
      <w:bookmarkEnd w:id="0"/>
    </w:p>
    <w:p>
      <w:pPr>
        <w:widowControl/>
        <w:wordWrap w:val="0"/>
        <w:spacing w:line="540" w:lineRule="atLeast"/>
        <w:ind w:firstLine="588"/>
        <w:jc w:val="left"/>
        <w:rPr>
          <w:rFonts w:hint="eastAsia" w:ascii="Tahoma" w:hAnsi="Tahoma" w:eastAsia="宋体" w:cs="Tahoma"/>
          <w:color w:val="auto"/>
          <w:kern w:val="0"/>
          <w:sz w:val="28"/>
          <w:szCs w:val="28"/>
          <w:highlight w:val="none"/>
        </w:rPr>
      </w:pPr>
      <w:r>
        <w:rPr>
          <w:rFonts w:hint="eastAsia" w:ascii="Tahoma" w:hAnsi="Tahoma" w:eastAsia="宋体" w:cs="Tahoma"/>
          <w:color w:val="auto"/>
          <w:kern w:val="0"/>
          <w:sz w:val="28"/>
          <w:szCs w:val="28"/>
          <w:highlight w:val="none"/>
        </w:rPr>
        <w:t>广东美神农牧有限公司为唐人神集团股份有限公司旗下的全资子公司。应公司发展要求现需招聘会计1-2名。</w:t>
      </w:r>
    </w:p>
    <w:p>
      <w:pPr>
        <w:widowControl/>
        <w:wordWrap w:val="0"/>
        <w:spacing w:line="540" w:lineRule="atLeast"/>
        <w:ind w:firstLine="588"/>
        <w:jc w:val="left"/>
        <w:rPr>
          <w:rFonts w:hint="eastAsia" w:ascii="Tahoma" w:hAnsi="Tahoma" w:eastAsia="宋体" w:cs="Tahoma"/>
          <w:color w:val="auto"/>
          <w:kern w:val="0"/>
          <w:sz w:val="28"/>
          <w:szCs w:val="28"/>
          <w:highlight w:val="none"/>
        </w:rPr>
      </w:pPr>
      <w:r>
        <w:rPr>
          <w:rFonts w:hint="eastAsia" w:ascii="Tahoma" w:hAnsi="Tahoma" w:eastAsia="宋体" w:cs="Tahoma"/>
          <w:color w:val="auto"/>
          <w:kern w:val="0"/>
          <w:sz w:val="28"/>
          <w:szCs w:val="28"/>
          <w:highlight w:val="none"/>
        </w:rPr>
        <w:t>一、岗位要求：1、学历：大专以上文凭；2、年龄45岁以下；3、性别不限；4、有工作经验者优先；5、工作地点：广西省（南宁、玉林等地）、广东省(肇庆、清远等地)</w:t>
      </w:r>
    </w:p>
    <w:p>
      <w:pPr>
        <w:widowControl/>
        <w:wordWrap w:val="0"/>
        <w:spacing w:line="540" w:lineRule="atLeast"/>
        <w:ind w:firstLine="588"/>
        <w:jc w:val="left"/>
        <w:rPr>
          <w:rFonts w:hint="eastAsia" w:ascii="Tahoma" w:hAnsi="Tahoma" w:eastAsia="宋体" w:cs="Tahoma"/>
          <w:color w:val="auto"/>
          <w:kern w:val="0"/>
          <w:sz w:val="28"/>
          <w:szCs w:val="28"/>
          <w:highlight w:val="none"/>
        </w:rPr>
      </w:pPr>
      <w:r>
        <w:rPr>
          <w:rFonts w:hint="eastAsia" w:ascii="Tahoma" w:hAnsi="Tahoma" w:eastAsia="宋体" w:cs="Tahoma"/>
          <w:color w:val="auto"/>
          <w:kern w:val="0"/>
          <w:sz w:val="28"/>
          <w:szCs w:val="28"/>
          <w:highlight w:val="none"/>
        </w:rPr>
        <w:t>二、岗位待遇：1、包吃包住；2、缴纳五险一金；3带薪休假（双休、法定假、年假）；4、工资：3500元-6000元/月；5、员工旅游；6、晋升通道：子公司财务主管/经理/集团事业部财务总监；7、其他福利</w:t>
      </w:r>
    </w:p>
    <w:p>
      <w:pPr>
        <w:widowControl/>
        <w:wordWrap w:val="0"/>
        <w:spacing w:line="540" w:lineRule="atLeast"/>
        <w:ind w:firstLine="588"/>
        <w:jc w:val="left"/>
        <w:rPr>
          <w:rFonts w:ascii="Tahoma" w:hAnsi="Tahoma" w:eastAsia="宋体" w:cs="Tahoma"/>
          <w:color w:val="auto"/>
          <w:kern w:val="0"/>
          <w:sz w:val="28"/>
          <w:szCs w:val="28"/>
          <w:highlight w:val="none"/>
        </w:rPr>
      </w:pPr>
      <w:r>
        <w:rPr>
          <w:rFonts w:hint="eastAsia" w:ascii="Tahoma" w:hAnsi="Tahoma" w:eastAsia="宋体" w:cs="Tahoma"/>
          <w:color w:val="auto"/>
          <w:kern w:val="0"/>
          <w:sz w:val="28"/>
          <w:szCs w:val="28"/>
          <w:highlight w:val="none"/>
        </w:rPr>
        <w:t>三、联系人:易经理，13203337883。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B1414"/>
    <w:rsid w:val="54CB141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sxy-00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2018-09-21T02:33:00Z</dcterms:created>
  <dc:creator>jdsxy-001</dc:creator>
  <cp:lastModifiedBy>jdsxy-001</cp:lastModifiedBy>
  <dcterms:modified xsi:type="dcterms:W3CDTF">2018-09-21T02:35:51Z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